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DE55E" w14:textId="77777777" w:rsidR="006A2FEA" w:rsidRPr="006A2FEA" w:rsidRDefault="006A2FEA" w:rsidP="006A2FEA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val="uk-UA" w:eastAsia="uk-UA"/>
          <w14:ligatures w14:val="none"/>
        </w:rPr>
      </w:pPr>
      <w:bookmarkStart w:id="0" w:name="n93"/>
      <w:bookmarkEnd w:id="0"/>
      <w:r w:rsidRPr="006A2FEA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val="uk-UA" w:eastAsia="uk-UA"/>
          <w14:ligatures w14:val="none"/>
        </w:rPr>
        <w:t>ФОП – платники єдиного податку І групи</w:t>
      </w:r>
    </w:p>
    <w:p w14:paraId="69B52B2D" w14:textId="77777777" w:rsidR="006A2FEA" w:rsidRPr="006A2FEA" w:rsidRDefault="006A2FEA" w:rsidP="006A2FEA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val="uk-UA" w:eastAsia="uk-UA"/>
          <w14:ligatures w14:val="none"/>
        </w:rPr>
      </w:pPr>
    </w:p>
    <w:p w14:paraId="664649FE" w14:textId="6ABD4270" w:rsidR="006A2FEA" w:rsidRPr="006A2FEA" w:rsidRDefault="006A2FEA" w:rsidP="006A2F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</w:t>
      </w:r>
      <w:r w:rsidRPr="006A2FE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ідповідно до п.291.4 ст.291 Податкового кодексу України, до першої групи платників єдиного податку належать фізичні особи - підприємці, які не використовують працю найманих осіб, здійснюють виключно роздрібний продаж товарів з торговельних місць на ринках та/або провадять господарську діяльність з надання побутових послуг населенню і обсяг доходу яких протягом календарного року не перевищує 167 розмірів мінімальної заробітної плати, встановленої законом на 01 січня податкового (звітного) року.</w:t>
      </w:r>
    </w:p>
    <w:p w14:paraId="31917DA6" w14:textId="77777777" w:rsidR="006A2FEA" w:rsidRPr="006A2FEA" w:rsidRDefault="006A2FEA" w:rsidP="006A2F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A2FE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Отже, важливою умовою перебування на 1 групі є відсутність найманих працівників. Відповідно до п.296.10 ст.296 ПКУ, платниками єдиного податку І групи реєстратори розрахункових операцій та/або програмні реєстратори розрахункових операцій не застосовуються, тож на них з 01 жовтня не розповсюджується відповідальність за відсутність реєстратора розрахункових операцій.</w:t>
      </w:r>
    </w:p>
    <w:p w14:paraId="358E241E" w14:textId="77777777" w:rsidR="006A2FEA" w:rsidRPr="006A2FEA" w:rsidRDefault="006A2FEA" w:rsidP="006A2F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A2FE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Річний обсяг доходу для платників єдиного податку І групи становить до 1 118 900 грн. (167 Х 6700,0 грн.) – у разі його перевищення доведеться перевестися на іншу групу платників єдиного податку чи іншу систему оподаткування.</w:t>
      </w:r>
    </w:p>
    <w:p w14:paraId="290C726F" w14:textId="77777777" w:rsidR="006A2FEA" w:rsidRPr="006A2FEA" w:rsidRDefault="006A2FEA" w:rsidP="006A2F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A2FE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ФОП І групи сплачують ЄП та єдиний соціальний внесок. У 2023 році їх розмір складає:</w:t>
      </w:r>
    </w:p>
    <w:p w14:paraId="5D8ED680" w14:textId="77777777" w:rsidR="006A2FEA" w:rsidRPr="006A2FEA" w:rsidRDefault="006A2FEA" w:rsidP="006A2F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A2FE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· єдиний податок (ЄП) становить– 268,40 грн (10% від прожиткового мінімуму) навіть якщо не було доходів протягом місяця;</w:t>
      </w:r>
    </w:p>
    <w:p w14:paraId="4BC7E5F5" w14:textId="77777777" w:rsidR="006A2FEA" w:rsidRPr="006A2FEA" w:rsidRDefault="006A2FEA" w:rsidP="006A2F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A2FE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· єдиний соціальний внесок (ЄСВ) – 1 474 грн (22% від мінімальної заробітної плати).</w:t>
      </w:r>
    </w:p>
    <w:p w14:paraId="4ECDD2B4" w14:textId="77777777" w:rsidR="006A2FEA" w:rsidRPr="006A2FEA" w:rsidRDefault="006A2FEA" w:rsidP="006A2F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A2FE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ЄП можуть не сплачувати підприємці, які ведуть діяльність на тимчасово окупованій території чи в районі активних бойових дій. </w:t>
      </w:r>
    </w:p>
    <w:p w14:paraId="4919100B" w14:textId="77777777" w:rsidR="006A2FEA" w:rsidRPr="006A2FEA" w:rsidRDefault="006A2FEA" w:rsidP="006A2F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A2FE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ЄСВ до кінця воєнного стану і протягом 12 місяців після його скасування ФОПи мають право сплачувати добровільно. Варто пам’ятати, що відсутність щомісячних платежів впливає на наявність страхового стажу та соціальних гарантій від держави.</w:t>
      </w:r>
    </w:p>
    <w:p w14:paraId="3E1F5920" w14:textId="77777777" w:rsidR="00A90402" w:rsidRDefault="00A90402"/>
    <w:sectPr w:rsidR="00A90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0E"/>
    <w:rsid w:val="002F1A5D"/>
    <w:rsid w:val="00467007"/>
    <w:rsid w:val="006A2FEA"/>
    <w:rsid w:val="00797D30"/>
    <w:rsid w:val="00A90402"/>
    <w:rsid w:val="00AA620E"/>
    <w:rsid w:val="00C6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94950"/>
  <w15:chartTrackingRefBased/>
  <w15:docId w15:val="{F7C5A82D-0792-4D27-BA48-A9CAB6A0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6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3">
    <w:name w:val="Hyperlink"/>
    <w:basedOn w:val="a0"/>
    <w:uiPriority w:val="99"/>
    <w:semiHidden/>
    <w:unhideWhenUsed/>
    <w:rsid w:val="00467007"/>
    <w:rPr>
      <w:color w:val="0000FF"/>
      <w:u w:val="single"/>
    </w:rPr>
  </w:style>
  <w:style w:type="character" w:customStyle="1" w:styleId="rvts46">
    <w:name w:val="rvts46"/>
    <w:basedOn w:val="a0"/>
    <w:rsid w:val="00467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2023-10-04T07:32:00Z</dcterms:created>
  <dcterms:modified xsi:type="dcterms:W3CDTF">2023-10-12T06:41:00Z</dcterms:modified>
</cp:coreProperties>
</file>